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754" w:rsidRPr="00747B5D" w:rsidRDefault="00395754" w:rsidP="00747B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РЕЗОЛЮЦИЯ (ПРОЕКТ)</w:t>
      </w:r>
    </w:p>
    <w:p w:rsidR="00894877" w:rsidRPr="00747B5D" w:rsidRDefault="00747B5D" w:rsidP="00747B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Августовской конференции</w:t>
      </w:r>
      <w:r w:rsidR="005F65A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395754" w:rsidRPr="00747B5D">
        <w:rPr>
          <w:rFonts w:ascii="Times New Roman" w:hAnsi="Times New Roman" w:cs="Times New Roman"/>
          <w:sz w:val="24"/>
          <w:szCs w:val="24"/>
        </w:rPr>
        <w:t>педагогических работников</w:t>
      </w:r>
    </w:p>
    <w:p w:rsidR="00395754" w:rsidRPr="00747B5D" w:rsidRDefault="009827D2" w:rsidP="00747B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МО «Бичурский район»</w:t>
      </w:r>
    </w:p>
    <w:p w:rsidR="00395754" w:rsidRPr="00747B5D" w:rsidRDefault="00C52B8E" w:rsidP="00747B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/>
          <w:sz w:val="24"/>
          <w:szCs w:val="24"/>
        </w:rPr>
        <w:t>«Обеспечение устойчивого развития муниципальной системы образования в современных условиях»</w:t>
      </w:r>
    </w:p>
    <w:p w:rsidR="00395754" w:rsidRPr="00747B5D" w:rsidRDefault="00894877" w:rsidP="00747B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2</w:t>
      </w:r>
      <w:r w:rsidR="009827D2" w:rsidRPr="00747B5D">
        <w:rPr>
          <w:rFonts w:ascii="Times New Roman" w:hAnsi="Times New Roman" w:cs="Times New Roman"/>
          <w:sz w:val="24"/>
          <w:szCs w:val="24"/>
        </w:rPr>
        <w:t>6</w:t>
      </w:r>
      <w:r w:rsidR="00395754" w:rsidRPr="00747B5D">
        <w:rPr>
          <w:rFonts w:ascii="Times New Roman" w:hAnsi="Times New Roman" w:cs="Times New Roman"/>
          <w:sz w:val="24"/>
          <w:szCs w:val="24"/>
        </w:rPr>
        <w:t xml:space="preserve"> ав</w:t>
      </w:r>
      <w:r w:rsidR="009827D2" w:rsidRPr="00747B5D">
        <w:rPr>
          <w:rFonts w:ascii="Times New Roman" w:hAnsi="Times New Roman" w:cs="Times New Roman"/>
          <w:sz w:val="24"/>
          <w:szCs w:val="24"/>
        </w:rPr>
        <w:t>густа 2021 года</w:t>
      </w:r>
    </w:p>
    <w:p w:rsidR="009827D2" w:rsidRDefault="009827D2" w:rsidP="00747B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47B5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47B5D">
        <w:rPr>
          <w:rFonts w:ascii="Times New Roman" w:hAnsi="Times New Roman" w:cs="Times New Roman"/>
          <w:sz w:val="24"/>
          <w:szCs w:val="24"/>
        </w:rPr>
        <w:t>. Бичура</w:t>
      </w:r>
    </w:p>
    <w:p w:rsidR="00747B5D" w:rsidRPr="00747B5D" w:rsidRDefault="00747B5D" w:rsidP="00747B5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7B5D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Участники конференции считают необходимым:</w:t>
      </w:r>
    </w:p>
    <w:p w:rsidR="00395754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ДОШКОЛЬНОЕ ОБРАЗОВАНИЕ</w:t>
      </w:r>
    </w:p>
    <w:p w:rsidR="00395754" w:rsidRPr="00747B5D" w:rsidRDefault="009827D2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1</w:t>
      </w:r>
      <w:r w:rsidR="006B7CDA" w:rsidRPr="00747B5D">
        <w:rPr>
          <w:rFonts w:ascii="Times New Roman" w:hAnsi="Times New Roman" w:cs="Times New Roman"/>
          <w:sz w:val="24"/>
          <w:szCs w:val="24"/>
        </w:rPr>
        <w:t xml:space="preserve">. Районному  управлению </w:t>
      </w:r>
      <w:r w:rsidRPr="00747B5D">
        <w:rPr>
          <w:rFonts w:ascii="Times New Roman" w:hAnsi="Times New Roman" w:cs="Times New Roman"/>
          <w:sz w:val="24"/>
          <w:szCs w:val="24"/>
        </w:rPr>
        <w:t xml:space="preserve"> образованием</w:t>
      </w:r>
      <w:r w:rsidR="00395754" w:rsidRPr="00747B5D">
        <w:rPr>
          <w:rFonts w:ascii="Times New Roman" w:hAnsi="Times New Roman" w:cs="Times New Roman"/>
          <w:sz w:val="24"/>
          <w:szCs w:val="24"/>
        </w:rPr>
        <w:t>:</w:t>
      </w:r>
    </w:p>
    <w:p w:rsidR="00097354" w:rsidRPr="00747B5D" w:rsidRDefault="000973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- </w:t>
      </w:r>
      <w:r w:rsidR="00C52B8E" w:rsidRPr="00747B5D">
        <w:rPr>
          <w:rFonts w:ascii="Times New Roman" w:hAnsi="Times New Roman" w:cs="Times New Roman"/>
          <w:sz w:val="24"/>
          <w:szCs w:val="24"/>
        </w:rPr>
        <w:t>о</w:t>
      </w:r>
      <w:r w:rsidRPr="00747B5D">
        <w:rPr>
          <w:rFonts w:ascii="Times New Roman" w:hAnsi="Times New Roman" w:cs="Times New Roman"/>
          <w:sz w:val="24"/>
          <w:szCs w:val="24"/>
        </w:rPr>
        <w:t>беспечить организацию системы внутреннего мониторинга качества дошкольного образования в ДОО;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9827D2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- обеспечить </w:t>
      </w:r>
      <w:proofErr w:type="gramStart"/>
      <w:r w:rsidRPr="00747B5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7B5D">
        <w:rPr>
          <w:rFonts w:ascii="Times New Roman" w:hAnsi="Times New Roman" w:cs="Times New Roman"/>
          <w:sz w:val="24"/>
          <w:szCs w:val="24"/>
        </w:rPr>
        <w:t xml:space="preserve"> разработкой и размещением программ</w:t>
      </w:r>
      <w:r w:rsidR="009827D2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Pr="00747B5D">
        <w:rPr>
          <w:rFonts w:ascii="Times New Roman" w:hAnsi="Times New Roman" w:cs="Times New Roman"/>
          <w:sz w:val="24"/>
          <w:szCs w:val="24"/>
        </w:rPr>
        <w:t>воспитания на сайтах дошколь</w:t>
      </w:r>
      <w:r w:rsidR="00747B5D" w:rsidRPr="00747B5D">
        <w:rPr>
          <w:rFonts w:ascii="Times New Roman" w:hAnsi="Times New Roman" w:cs="Times New Roman"/>
          <w:sz w:val="24"/>
          <w:szCs w:val="24"/>
        </w:rPr>
        <w:t>ных образовательных организаций;</w:t>
      </w:r>
    </w:p>
    <w:p w:rsidR="00395754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 срок</w:t>
      </w:r>
      <w:r w:rsidR="009827D2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Pr="00747B5D">
        <w:rPr>
          <w:rFonts w:ascii="Times New Roman" w:hAnsi="Times New Roman" w:cs="Times New Roman"/>
          <w:sz w:val="24"/>
          <w:szCs w:val="24"/>
        </w:rPr>
        <w:t>исполнения: до 01 сентября 2021 года.</w:t>
      </w:r>
    </w:p>
    <w:p w:rsidR="00395754" w:rsidRPr="00747B5D" w:rsidRDefault="009827D2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2</w:t>
      </w:r>
      <w:r w:rsidR="00395754" w:rsidRPr="00747B5D">
        <w:rPr>
          <w:rFonts w:ascii="Times New Roman" w:hAnsi="Times New Roman" w:cs="Times New Roman"/>
          <w:sz w:val="24"/>
          <w:szCs w:val="24"/>
        </w:rPr>
        <w:t>. Руководителям</w:t>
      </w:r>
      <w:r w:rsidRPr="00747B5D">
        <w:rPr>
          <w:rFonts w:ascii="Times New Roman" w:hAnsi="Times New Roman" w:cs="Times New Roman"/>
          <w:sz w:val="24"/>
          <w:szCs w:val="24"/>
        </w:rPr>
        <w:t xml:space="preserve"> дошкольных </w:t>
      </w:r>
      <w:r w:rsidR="00395754" w:rsidRPr="00747B5D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</w:t>
      </w:r>
      <w:r w:rsidRPr="00747B5D">
        <w:rPr>
          <w:rFonts w:ascii="Times New Roman" w:hAnsi="Times New Roman" w:cs="Times New Roman"/>
          <w:sz w:val="24"/>
          <w:szCs w:val="24"/>
        </w:rPr>
        <w:t>:</w:t>
      </w:r>
    </w:p>
    <w:p w:rsidR="009827D2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 - разработать программы воспитания и календарные планы</w:t>
      </w:r>
      <w:r w:rsidR="009827D2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Pr="00747B5D">
        <w:rPr>
          <w:rFonts w:ascii="Times New Roman" w:hAnsi="Times New Roman" w:cs="Times New Roman"/>
          <w:sz w:val="24"/>
          <w:szCs w:val="24"/>
        </w:rPr>
        <w:t>воспитательной работы, р</w:t>
      </w:r>
      <w:r w:rsidR="00747B5D" w:rsidRPr="00747B5D">
        <w:rPr>
          <w:rFonts w:ascii="Times New Roman" w:hAnsi="Times New Roman" w:cs="Times New Roman"/>
          <w:sz w:val="24"/>
          <w:szCs w:val="24"/>
        </w:rPr>
        <w:t>азместить на официальных сайтах;</w:t>
      </w:r>
      <w:r w:rsidRPr="00747B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5754" w:rsidRPr="00747B5D" w:rsidRDefault="00215DCD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</w:t>
      </w:r>
      <w:r w:rsidR="00395754" w:rsidRPr="00747B5D">
        <w:rPr>
          <w:rFonts w:ascii="Times New Roman" w:hAnsi="Times New Roman" w:cs="Times New Roman"/>
          <w:sz w:val="24"/>
          <w:szCs w:val="24"/>
        </w:rPr>
        <w:t>рок</w:t>
      </w:r>
      <w:r w:rsidR="009827D2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="00395754" w:rsidRPr="00747B5D">
        <w:rPr>
          <w:rFonts w:ascii="Times New Roman" w:hAnsi="Times New Roman" w:cs="Times New Roman"/>
          <w:sz w:val="24"/>
          <w:szCs w:val="24"/>
        </w:rPr>
        <w:t>исполнения: до 01 сентября 2021 года.</w:t>
      </w:r>
    </w:p>
    <w:p w:rsidR="00395754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ОБЩЕЕ ОБРАЗОВАНИЕ</w:t>
      </w:r>
    </w:p>
    <w:p w:rsidR="00C52B8E" w:rsidRPr="00747B5D" w:rsidRDefault="006B7CDA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3</w:t>
      </w:r>
      <w:r w:rsidR="00395754" w:rsidRPr="00747B5D">
        <w:rPr>
          <w:rFonts w:ascii="Times New Roman" w:hAnsi="Times New Roman" w:cs="Times New Roman"/>
          <w:sz w:val="24"/>
          <w:szCs w:val="24"/>
        </w:rPr>
        <w:t xml:space="preserve">. </w:t>
      </w:r>
      <w:r w:rsidRPr="00747B5D">
        <w:rPr>
          <w:rFonts w:ascii="Times New Roman" w:hAnsi="Times New Roman" w:cs="Times New Roman"/>
          <w:sz w:val="24"/>
          <w:szCs w:val="24"/>
        </w:rPr>
        <w:t xml:space="preserve"> Районному  управлению  образованием:</w:t>
      </w:r>
    </w:p>
    <w:p w:rsidR="00C52B8E" w:rsidRPr="00747B5D" w:rsidRDefault="00C52B8E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- </w:t>
      </w: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Создать условия для распространения успешных педагогических практик и поддержки новых образовательных инициатив, обеспечивающих высокие показатели качества образования; активизировать работу по участию педагогических работников муниципальных общеобразовательных организаций в федеральных и региональных исследованиях предметных и методических компетенций учителей; усилить роль методических служб в повышении квалификации педагогических работников на муниципальном уровне; </w:t>
      </w:r>
    </w:p>
    <w:p w:rsidR="00215DCD" w:rsidRPr="00747B5D" w:rsidRDefault="00215DCD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C52B8E" w:rsidRPr="00747B5D" w:rsidRDefault="00C52B8E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Совершенствовать профессиональную среду развития педагогических и руководящих кадров посредством использования цифровых технологий и сетевого взаимодействия, в том числе с привлечением школ с низкими результатами обучения и образовательными организациями, функционирующими в неблагоприятных социальных условиях;</w:t>
      </w:r>
    </w:p>
    <w:p w:rsidR="00215DCD" w:rsidRPr="00747B5D" w:rsidRDefault="00215DCD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C52B8E" w:rsidRPr="00747B5D" w:rsidRDefault="00C52B8E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Pr="00747B5D">
        <w:rPr>
          <w:rFonts w:ascii="Times New Roman" w:hAnsi="Times New Roman" w:cs="Times New Roman"/>
          <w:sz w:val="24"/>
          <w:szCs w:val="24"/>
        </w:rPr>
        <w:t>Организовать работу по формированию муниципальной системы наставнич</w:t>
      </w:r>
      <w:r w:rsidR="00747B5D" w:rsidRPr="00747B5D">
        <w:rPr>
          <w:rFonts w:ascii="Times New Roman" w:hAnsi="Times New Roman" w:cs="Times New Roman"/>
          <w:sz w:val="24"/>
          <w:szCs w:val="24"/>
        </w:rPr>
        <w:t>ества педагогических работников;</w:t>
      </w:r>
    </w:p>
    <w:p w:rsidR="00215DCD" w:rsidRPr="00747B5D" w:rsidRDefault="00215DCD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097354" w:rsidRPr="00747B5D" w:rsidRDefault="000973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4. Руководителям общеобразовательных организаций:</w:t>
      </w:r>
    </w:p>
    <w:p w:rsidR="00747B5D" w:rsidRPr="00747B5D" w:rsidRDefault="000973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 - продолжить реализа</w:t>
      </w:r>
      <w:r w:rsidR="00747B5D" w:rsidRPr="00747B5D">
        <w:rPr>
          <w:rFonts w:ascii="Times New Roman" w:hAnsi="Times New Roman" w:cs="Times New Roman"/>
          <w:sz w:val="24"/>
          <w:szCs w:val="24"/>
        </w:rPr>
        <w:t>цию рабочих программ воспитания;</w:t>
      </w:r>
    </w:p>
    <w:p w:rsidR="00097354" w:rsidRPr="00747B5D" w:rsidRDefault="000973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 срок исполнения: 2021-2022 учебный год.</w:t>
      </w:r>
    </w:p>
    <w:p w:rsidR="00C74CF7" w:rsidRPr="00747B5D" w:rsidRDefault="00C74CF7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hAnsi="Times New Roman" w:cs="Times New Roman"/>
          <w:sz w:val="24"/>
          <w:szCs w:val="24"/>
        </w:rPr>
        <w:t>-</w:t>
      </w: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обеспечить </w:t>
      </w:r>
      <w:proofErr w:type="spellStart"/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внутришкольную</w:t>
      </w:r>
      <w:proofErr w:type="spellEnd"/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методическую работу с учетом достижений обучающихся и методических разработок педагога в целях повышения качества образования, в том числе для формирования образовательных запросов на повышение квалификации по программам, направленным на освоение современных образовательных технологий;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097354" w:rsidRPr="00747B5D" w:rsidRDefault="00097354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747B5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Содействовать формированию функциональной грамотности у обучающихся начальной, основной и средней ступени обучения; использовать при организации учебного процесса и внеурочной деятельности в качестве инструмента оценки функциональной грамотности, мониторинга личностных образовательных результатов материалы регионального проекта «Путешествие ирбиса по Бурятии»; </w:t>
      </w:r>
      <w:proofErr w:type="gramEnd"/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C74CF7" w:rsidRPr="00747B5D" w:rsidRDefault="00C74CF7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Обеспечить реализацию в образовательном процессе </w:t>
      </w:r>
      <w:proofErr w:type="spellStart"/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образовательных технологий  как основу для </w:t>
      </w:r>
      <w:proofErr w:type="spellStart"/>
      <w:proofErr w:type="gramStart"/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</w:t>
      </w:r>
      <w:proofErr w:type="spellEnd"/>
      <w:proofErr w:type="gramEnd"/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укрепления, воспитания здоровья учащихся, а также охраны здоровья педагогов; 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C74CF7" w:rsidRPr="00747B5D" w:rsidRDefault="00C74CF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- Разработать комплекс мероприятий, направленный на профилактику </w:t>
      </w:r>
      <w:proofErr w:type="spellStart"/>
      <w:r w:rsidRPr="00747B5D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Pr="00747B5D">
        <w:rPr>
          <w:rFonts w:ascii="Times New Roman" w:hAnsi="Times New Roman" w:cs="Times New Roman"/>
          <w:sz w:val="24"/>
          <w:szCs w:val="24"/>
        </w:rPr>
        <w:t xml:space="preserve"> поведения, повышение правового просвещения и формирование законопослушного поведения среди несовершеннолетних;  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097354" w:rsidRPr="00747B5D" w:rsidRDefault="00097354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- </w:t>
      </w: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Начать реализацию  обновленных образовательных программа в соответствии с положениями Закона об образовании (ст. 2 ФЗ от 31.07.2021 г. №304-ФЗ «О внесении изменений в Закон об образовании по вопросам воспитания обучающихся»);  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097354" w:rsidRPr="00747B5D" w:rsidRDefault="00097354" w:rsidP="00747B5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обеспечить создание школьных спортивных клубов и театральных кружков;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6B7CDA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- продолжить реализацию ра</w:t>
      </w:r>
      <w:r w:rsidR="006B7CDA" w:rsidRPr="00747B5D">
        <w:rPr>
          <w:rFonts w:ascii="Times New Roman" w:hAnsi="Times New Roman" w:cs="Times New Roman"/>
          <w:sz w:val="24"/>
          <w:szCs w:val="24"/>
        </w:rPr>
        <w:t>бочих программ воспитания</w:t>
      </w:r>
    </w:p>
    <w:p w:rsidR="00BE3D9B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 срок исполнения: 2021-2022 учебный год.</w:t>
      </w:r>
    </w:p>
    <w:p w:rsidR="00395754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ДОПОЛНИТЕЛЬНОЕ ОБРАЗОВАНИЕ</w:t>
      </w:r>
    </w:p>
    <w:p w:rsidR="00395754" w:rsidRPr="00747B5D" w:rsidRDefault="00C503B1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5</w:t>
      </w:r>
      <w:r w:rsidR="00395754" w:rsidRPr="00747B5D">
        <w:rPr>
          <w:rFonts w:ascii="Times New Roman" w:hAnsi="Times New Roman" w:cs="Times New Roman"/>
          <w:sz w:val="24"/>
          <w:szCs w:val="24"/>
        </w:rPr>
        <w:t xml:space="preserve">. </w:t>
      </w:r>
      <w:r w:rsidR="006B7CDA" w:rsidRPr="00747B5D">
        <w:rPr>
          <w:rFonts w:ascii="Times New Roman" w:hAnsi="Times New Roman" w:cs="Times New Roman"/>
          <w:sz w:val="24"/>
          <w:szCs w:val="24"/>
        </w:rPr>
        <w:t xml:space="preserve">Районному  управлению  образованием </w:t>
      </w:r>
      <w:r w:rsidR="00395754" w:rsidRPr="00747B5D">
        <w:rPr>
          <w:rFonts w:ascii="Times New Roman" w:hAnsi="Times New Roman" w:cs="Times New Roman"/>
          <w:sz w:val="24"/>
          <w:szCs w:val="24"/>
        </w:rPr>
        <w:t>обеспечить:</w:t>
      </w:r>
    </w:p>
    <w:p w:rsidR="00C74CF7" w:rsidRPr="00747B5D" w:rsidRDefault="00C74CF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- </w:t>
      </w:r>
      <w:r w:rsidR="00747B5D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Pr="00747B5D">
        <w:rPr>
          <w:rFonts w:ascii="Times New Roman" w:hAnsi="Times New Roman" w:cs="Times New Roman"/>
          <w:sz w:val="24"/>
          <w:szCs w:val="24"/>
        </w:rPr>
        <w:t>Обеспечить достижение планового показателя мероприятия «Доля детей в возрасте от 5 до 18 лет, охваченных дополнительным образованием» федерального проекта «Успех каждого ребенка» национального проекта «Образование»;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395754" w:rsidRPr="00747B5D" w:rsidRDefault="00747B5D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 xml:space="preserve"> - </w:t>
      </w:r>
      <w:r w:rsidR="00894877" w:rsidRPr="00747B5D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C503B1" w:rsidRPr="00747B5D">
        <w:rPr>
          <w:rFonts w:ascii="Times New Roman" w:hAnsi="Times New Roman" w:cs="Times New Roman"/>
          <w:sz w:val="24"/>
          <w:szCs w:val="24"/>
        </w:rPr>
        <w:t>разработку</w:t>
      </w:r>
      <w:r w:rsidR="00894877" w:rsidRPr="00747B5D">
        <w:rPr>
          <w:rFonts w:ascii="Times New Roman" w:hAnsi="Times New Roman" w:cs="Times New Roman"/>
          <w:sz w:val="24"/>
          <w:szCs w:val="24"/>
        </w:rPr>
        <w:t xml:space="preserve"> и реализацию </w:t>
      </w:r>
      <w:r w:rsidR="00395754" w:rsidRPr="00747B5D">
        <w:rPr>
          <w:rFonts w:ascii="Times New Roman" w:hAnsi="Times New Roman" w:cs="Times New Roman"/>
          <w:sz w:val="24"/>
          <w:szCs w:val="24"/>
        </w:rPr>
        <w:t xml:space="preserve"> дополнительных общеобразовательных</w:t>
      </w:r>
      <w:r w:rsidR="00C74CF7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="00395754" w:rsidRPr="00747B5D">
        <w:rPr>
          <w:rFonts w:ascii="Times New Roman" w:hAnsi="Times New Roman" w:cs="Times New Roman"/>
          <w:sz w:val="24"/>
          <w:szCs w:val="24"/>
        </w:rPr>
        <w:t>программ, решающих задачи сохранения и поддержки этнокультурного и</w:t>
      </w:r>
      <w:r w:rsidR="00C74CF7" w:rsidRPr="00747B5D">
        <w:rPr>
          <w:rFonts w:ascii="Times New Roman" w:hAnsi="Times New Roman" w:cs="Times New Roman"/>
          <w:sz w:val="24"/>
          <w:szCs w:val="24"/>
        </w:rPr>
        <w:t xml:space="preserve"> </w:t>
      </w:r>
      <w:r w:rsidR="00395754" w:rsidRPr="00747B5D">
        <w:rPr>
          <w:rFonts w:ascii="Times New Roman" w:hAnsi="Times New Roman" w:cs="Times New Roman"/>
          <w:sz w:val="24"/>
          <w:szCs w:val="24"/>
        </w:rPr>
        <w:t>языко</w:t>
      </w:r>
      <w:r w:rsidR="00C74CF7" w:rsidRPr="00747B5D">
        <w:rPr>
          <w:rFonts w:ascii="Times New Roman" w:hAnsi="Times New Roman" w:cs="Times New Roman"/>
          <w:sz w:val="24"/>
          <w:szCs w:val="24"/>
        </w:rPr>
        <w:t>вого компонента Республики  Бурятия</w:t>
      </w:r>
      <w:r w:rsidR="00395754" w:rsidRPr="00747B5D">
        <w:rPr>
          <w:rFonts w:ascii="Times New Roman" w:hAnsi="Times New Roman" w:cs="Times New Roman"/>
          <w:sz w:val="24"/>
          <w:szCs w:val="24"/>
        </w:rPr>
        <w:t>, её культурного развития;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C503B1" w:rsidRPr="00747B5D" w:rsidRDefault="00C503B1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6. Руководителям организаций дополнительного образования:</w:t>
      </w:r>
    </w:p>
    <w:p w:rsidR="00097354" w:rsidRPr="00747B5D" w:rsidRDefault="000973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- Увеличить охват детей с ограниченными возможностями здоровья и инвалидностью</w:t>
      </w:r>
      <w:r w:rsidR="00747B5D" w:rsidRPr="00747B5D">
        <w:rPr>
          <w:rFonts w:ascii="Times New Roman" w:hAnsi="Times New Roman" w:cs="Times New Roman"/>
          <w:sz w:val="24"/>
          <w:szCs w:val="24"/>
        </w:rPr>
        <w:t>, а также несовершеннолетних, состоящих на различных видах учёта</w:t>
      </w:r>
      <w:r w:rsidRPr="00747B5D">
        <w:rPr>
          <w:rFonts w:ascii="Times New Roman" w:hAnsi="Times New Roman" w:cs="Times New Roman"/>
          <w:sz w:val="24"/>
          <w:szCs w:val="24"/>
        </w:rPr>
        <w:t xml:space="preserve"> программами дополнительного образования;</w:t>
      </w:r>
    </w:p>
    <w:p w:rsidR="00894877" w:rsidRPr="00747B5D" w:rsidRDefault="00894877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B5D">
        <w:rPr>
          <w:rFonts w:ascii="Times New Roman" w:hAnsi="Times New Roman" w:cs="Times New Roman"/>
          <w:sz w:val="24"/>
          <w:szCs w:val="24"/>
        </w:rPr>
        <w:t>срок исполнения: 2021-2022 учебный год.</w:t>
      </w:r>
    </w:p>
    <w:p w:rsidR="00097354" w:rsidRPr="00747B5D" w:rsidRDefault="000973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1EBE" w:rsidRPr="00747B5D" w:rsidRDefault="004D1EBE" w:rsidP="00747B5D">
      <w:pPr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C52B8E" w:rsidRPr="00747B5D" w:rsidRDefault="00C52B8E" w:rsidP="00747B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7B5D">
        <w:rPr>
          <w:rFonts w:ascii="Times New Roman" w:hAnsi="Times New Roman" w:cs="Times New Roman"/>
          <w:color w:val="222222"/>
          <w:sz w:val="24"/>
          <w:szCs w:val="24"/>
        </w:rPr>
        <w:t xml:space="preserve">Уважаемые участники конференции! </w:t>
      </w:r>
      <w:r w:rsidRPr="00747B5D">
        <w:rPr>
          <w:rFonts w:ascii="Times New Roman" w:hAnsi="Times New Roman" w:cs="Times New Roman"/>
          <w:b/>
          <w:color w:val="222222"/>
          <w:sz w:val="24"/>
          <w:szCs w:val="24"/>
        </w:rPr>
        <w:t>Предложения</w:t>
      </w:r>
      <w:r w:rsidRPr="00747B5D">
        <w:rPr>
          <w:rFonts w:ascii="Times New Roman" w:hAnsi="Times New Roman" w:cs="Times New Roman"/>
          <w:color w:val="222222"/>
          <w:sz w:val="24"/>
          <w:szCs w:val="24"/>
        </w:rPr>
        <w:t xml:space="preserve"> в проект резолюции  ожидаем  </w:t>
      </w:r>
      <w:r w:rsidRPr="00747B5D">
        <w:rPr>
          <w:rFonts w:ascii="Times New Roman" w:hAnsi="Times New Roman" w:cs="Times New Roman"/>
          <w:b/>
          <w:color w:val="222222"/>
          <w:sz w:val="24"/>
          <w:szCs w:val="24"/>
        </w:rPr>
        <w:t>до 31 августа 2021 года</w:t>
      </w:r>
      <w:r w:rsidRPr="00747B5D">
        <w:rPr>
          <w:rFonts w:ascii="Times New Roman" w:hAnsi="Times New Roman" w:cs="Times New Roman"/>
          <w:color w:val="222222"/>
          <w:sz w:val="24"/>
          <w:szCs w:val="24"/>
        </w:rPr>
        <w:t xml:space="preserve">  по </w:t>
      </w:r>
      <w:proofErr w:type="spellStart"/>
      <w:r w:rsidRPr="00747B5D">
        <w:rPr>
          <w:rFonts w:ascii="Times New Roman" w:hAnsi="Times New Roman" w:cs="Times New Roman"/>
          <w:color w:val="222222"/>
          <w:sz w:val="24"/>
          <w:szCs w:val="24"/>
        </w:rPr>
        <w:t>эл</w:t>
      </w:r>
      <w:proofErr w:type="gramStart"/>
      <w:r w:rsidRPr="00747B5D">
        <w:rPr>
          <w:rFonts w:ascii="Times New Roman" w:hAnsi="Times New Roman" w:cs="Times New Roman"/>
          <w:color w:val="222222"/>
          <w:sz w:val="24"/>
          <w:szCs w:val="24"/>
        </w:rPr>
        <w:t>.п</w:t>
      </w:r>
      <w:proofErr w:type="gramEnd"/>
      <w:r w:rsidRPr="00747B5D">
        <w:rPr>
          <w:rFonts w:ascii="Times New Roman" w:hAnsi="Times New Roman" w:cs="Times New Roman"/>
          <w:color w:val="222222"/>
          <w:sz w:val="24"/>
          <w:szCs w:val="24"/>
        </w:rPr>
        <w:t>очте</w:t>
      </w:r>
      <w:proofErr w:type="spellEnd"/>
      <w:r w:rsidRPr="00747B5D"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  <w:proofErr w:type="spellStart"/>
      <w:r w:rsidRPr="00747B5D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edubich</w:t>
      </w:r>
      <w:proofErr w:type="spellEnd"/>
      <w:r w:rsidRPr="00747B5D">
        <w:rPr>
          <w:rFonts w:ascii="Times New Roman" w:eastAsia="Calibri" w:hAnsi="Times New Roman" w:cs="Times New Roman"/>
          <w:sz w:val="24"/>
          <w:szCs w:val="24"/>
          <w:lang w:eastAsia="ru-RU"/>
        </w:rPr>
        <w:t>03@</w:t>
      </w:r>
      <w:r w:rsidRPr="00747B5D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mail</w:t>
      </w:r>
      <w:r w:rsidRPr="00747B5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spellStart"/>
      <w:r w:rsidRPr="00747B5D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395754" w:rsidRPr="00747B5D" w:rsidRDefault="00395754" w:rsidP="00747B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95754" w:rsidRPr="00747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AED"/>
    <w:rsid w:val="00097354"/>
    <w:rsid w:val="001E343D"/>
    <w:rsid w:val="00215DCD"/>
    <w:rsid w:val="002E718A"/>
    <w:rsid w:val="00395754"/>
    <w:rsid w:val="004D1EBE"/>
    <w:rsid w:val="005F65AF"/>
    <w:rsid w:val="006B7CDA"/>
    <w:rsid w:val="00747B5D"/>
    <w:rsid w:val="00894877"/>
    <w:rsid w:val="009827D2"/>
    <w:rsid w:val="00BE3D9B"/>
    <w:rsid w:val="00C503B1"/>
    <w:rsid w:val="00C52B8E"/>
    <w:rsid w:val="00C74CF7"/>
    <w:rsid w:val="00DD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CF7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C5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CF7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C5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1</cp:lastModifiedBy>
  <cp:revision>7</cp:revision>
  <cp:lastPrinted>2021-08-25T06:23:00Z</cp:lastPrinted>
  <dcterms:created xsi:type="dcterms:W3CDTF">2021-08-25T02:49:00Z</dcterms:created>
  <dcterms:modified xsi:type="dcterms:W3CDTF">2021-08-26T03:40:00Z</dcterms:modified>
</cp:coreProperties>
</file>