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AB" w:rsidRPr="00933AF5" w:rsidRDefault="00933AF5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AF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933AF5" w:rsidRDefault="00933AF5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933AF5">
        <w:rPr>
          <w:rFonts w:ascii="Times New Roman" w:hAnsi="Times New Roman" w:cs="Times New Roman"/>
          <w:b/>
          <w:sz w:val="24"/>
          <w:szCs w:val="24"/>
        </w:rPr>
        <w:t>а участие в олимпиаде БГУ «Байкальская перспектива»</w:t>
      </w:r>
    </w:p>
    <w:p w:rsidR="00933AF5" w:rsidRDefault="00933AF5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проведения: МБОУ «Бичурская СОШ№2»</w:t>
      </w:r>
      <w:bookmarkStart w:id="0" w:name="_GoBack"/>
      <w:bookmarkEnd w:id="0"/>
    </w:p>
    <w:p w:rsidR="00933AF5" w:rsidRDefault="00933AF5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Время проведения: 24 января </w:t>
      </w:r>
      <w:r w:rsidR="00EE1F8D">
        <w:rPr>
          <w:rFonts w:ascii="Times New Roman" w:hAnsi="Times New Roman" w:cs="Times New Roman"/>
          <w:b/>
          <w:sz w:val="24"/>
          <w:szCs w:val="24"/>
        </w:rPr>
        <w:t xml:space="preserve">2020 г. </w:t>
      </w:r>
      <w:r>
        <w:rPr>
          <w:rFonts w:ascii="Times New Roman" w:hAnsi="Times New Roman" w:cs="Times New Roman"/>
          <w:b/>
          <w:sz w:val="24"/>
          <w:szCs w:val="24"/>
        </w:rPr>
        <w:t xml:space="preserve">в 13.00 </w:t>
      </w:r>
    </w:p>
    <w:p w:rsidR="00933AF5" w:rsidRDefault="00ED0EAF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 «Бичурский район»</w:t>
      </w:r>
    </w:p>
    <w:tbl>
      <w:tblPr>
        <w:tblStyle w:val="a3"/>
        <w:tblW w:w="15702" w:type="dxa"/>
        <w:tblLayout w:type="fixed"/>
        <w:tblLook w:val="04A0" w:firstRow="1" w:lastRow="0" w:firstColumn="1" w:lastColumn="0" w:noHBand="0" w:noVBand="1"/>
      </w:tblPr>
      <w:tblGrid>
        <w:gridCol w:w="959"/>
        <w:gridCol w:w="1463"/>
        <w:gridCol w:w="981"/>
        <w:gridCol w:w="1629"/>
        <w:gridCol w:w="1180"/>
        <w:gridCol w:w="909"/>
        <w:gridCol w:w="1301"/>
        <w:gridCol w:w="1002"/>
        <w:gridCol w:w="1080"/>
        <w:gridCol w:w="1397"/>
        <w:gridCol w:w="1354"/>
        <w:gridCol w:w="1480"/>
        <w:gridCol w:w="967"/>
      </w:tblGrid>
      <w:tr w:rsidR="00933AF5" w:rsidRPr="00933AF5" w:rsidTr="00147492">
        <w:tc>
          <w:tcPr>
            <w:tcW w:w="959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463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981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629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180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909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301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002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AF5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933AF5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933AF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1080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397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354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>Бур. Язык и литература</w:t>
            </w:r>
          </w:p>
        </w:tc>
        <w:tc>
          <w:tcPr>
            <w:tcW w:w="1480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</w:tc>
        <w:tc>
          <w:tcPr>
            <w:tcW w:w="967" w:type="dxa"/>
          </w:tcPr>
          <w:p w:rsidR="00933AF5" w:rsidRPr="00933AF5" w:rsidRDefault="00933AF5" w:rsidP="00933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AF5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</w:t>
            </w:r>
          </w:p>
        </w:tc>
      </w:tr>
      <w:tr w:rsidR="00933AF5" w:rsidTr="00147492">
        <w:tc>
          <w:tcPr>
            <w:tcW w:w="95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3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81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2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90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002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397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54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7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933AF5" w:rsidTr="00147492">
        <w:tc>
          <w:tcPr>
            <w:tcW w:w="95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63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81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2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09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02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397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54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7" w:type="dxa"/>
          </w:tcPr>
          <w:p w:rsidR="00933AF5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D0EAF" w:rsidTr="00147492">
        <w:tc>
          <w:tcPr>
            <w:tcW w:w="959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3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81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29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09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02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97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54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7" w:type="dxa"/>
          </w:tcPr>
          <w:p w:rsidR="00ED0EAF" w:rsidRDefault="00ED0EAF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47492" w:rsidTr="00147492">
        <w:tc>
          <w:tcPr>
            <w:tcW w:w="959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</w:tc>
        <w:tc>
          <w:tcPr>
            <w:tcW w:w="1463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981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29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80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909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01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002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397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54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7" w:type="dxa"/>
          </w:tcPr>
          <w:p w:rsidR="00147492" w:rsidRDefault="00147492" w:rsidP="00933A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933AF5" w:rsidRPr="00933AF5" w:rsidRDefault="00933AF5" w:rsidP="00933A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33AF5" w:rsidRPr="00933AF5" w:rsidSect="00933A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AF5"/>
    <w:rsid w:val="00066BB2"/>
    <w:rsid w:val="000835AB"/>
    <w:rsid w:val="00147492"/>
    <w:rsid w:val="00933AF5"/>
    <w:rsid w:val="00ED0EAF"/>
    <w:rsid w:val="00EE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12B2A-A00A-49F6-9BEC-E3EA30A65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2020-01-22T05:33:00Z</cp:lastPrinted>
  <dcterms:created xsi:type="dcterms:W3CDTF">2019-12-19T03:26:00Z</dcterms:created>
  <dcterms:modified xsi:type="dcterms:W3CDTF">2020-11-24T02:24:00Z</dcterms:modified>
</cp:coreProperties>
</file>